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221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3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2213">
        <w:rPr>
          <w:rFonts w:ascii="Times New Roman" w:eastAsia="Times New Roman" w:hAnsi="Times New Roman" w:cs="Times New Roman"/>
          <w:sz w:val="24"/>
          <w:szCs w:val="20"/>
          <w:lang w:eastAsia="ru-RU"/>
        </w:rPr>
        <w:t>к Территориальной программе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2213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государственных гарантий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2213">
        <w:rPr>
          <w:rFonts w:ascii="Times New Roman" w:eastAsia="Times New Roman" w:hAnsi="Times New Roman" w:cs="Times New Roman"/>
          <w:sz w:val="24"/>
          <w:szCs w:val="20"/>
          <w:lang w:eastAsia="ru-RU"/>
        </w:rPr>
        <w:t>бесплатного оказания гражданам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2213">
        <w:rPr>
          <w:rFonts w:ascii="Times New Roman" w:eastAsia="Times New Roman" w:hAnsi="Times New Roman" w:cs="Times New Roman"/>
          <w:sz w:val="24"/>
          <w:szCs w:val="20"/>
          <w:lang w:eastAsia="ru-RU"/>
        </w:rPr>
        <w:t>медицинской помощи в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2213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Краснодарском крае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2213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2026 год и на плановый период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2213">
        <w:rPr>
          <w:rFonts w:ascii="Times New Roman" w:eastAsia="Times New Roman" w:hAnsi="Times New Roman" w:cs="Times New Roman"/>
          <w:sz w:val="24"/>
          <w:szCs w:val="20"/>
          <w:lang w:eastAsia="ru-RU"/>
        </w:rPr>
        <w:t>2027 и 2028 годов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bookmarkStart w:id="0" w:name="P386"/>
      <w:bookmarkEnd w:id="0"/>
      <w:r w:rsidRPr="001F2213">
        <w:rPr>
          <w:rFonts w:ascii="Arial" w:eastAsia="Times New Roman" w:hAnsi="Arial" w:cs="Arial"/>
          <w:b/>
          <w:sz w:val="24"/>
          <w:szCs w:val="20"/>
          <w:lang w:eastAsia="ru-RU"/>
        </w:rPr>
        <w:t>ПЕРЕЧЕНЬ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1F2213">
        <w:rPr>
          <w:rFonts w:ascii="Arial" w:eastAsia="Times New Roman" w:hAnsi="Arial" w:cs="Arial"/>
          <w:b/>
          <w:sz w:val="24"/>
          <w:szCs w:val="20"/>
          <w:lang w:eastAsia="ru-RU"/>
        </w:rPr>
        <w:t>ЛЕКАРСТВЕННЫХ ПРЕПАРАТОВ, ОТПУСКАЕМЫХ НАСЕЛЕНИЮ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1F2213">
        <w:rPr>
          <w:rFonts w:ascii="Arial" w:eastAsia="Times New Roman" w:hAnsi="Arial" w:cs="Arial"/>
          <w:b/>
          <w:sz w:val="24"/>
          <w:szCs w:val="20"/>
          <w:lang w:eastAsia="ru-RU"/>
        </w:rPr>
        <w:t>В СООТВЕТСТВИИ С ПЕРЕЧНЕМ ГРУПП НАСЕЛЕНИЯ И КАТЕГОРИЙ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1F2213">
        <w:rPr>
          <w:rFonts w:ascii="Arial" w:eastAsia="Times New Roman" w:hAnsi="Arial" w:cs="Arial"/>
          <w:b/>
          <w:sz w:val="24"/>
          <w:szCs w:val="20"/>
          <w:lang w:eastAsia="ru-RU"/>
        </w:rPr>
        <w:t>ЗАБОЛЕВАНИЙ, ПРИ АМБУЛАТОРНОМ ЛЕЧЕНИИ КОТОРЫХ ЛЕКАРСТВЕННЫЕ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1F2213">
        <w:rPr>
          <w:rFonts w:ascii="Arial" w:eastAsia="Times New Roman" w:hAnsi="Arial" w:cs="Arial"/>
          <w:b/>
          <w:sz w:val="24"/>
          <w:szCs w:val="20"/>
          <w:lang w:eastAsia="ru-RU"/>
        </w:rPr>
        <w:t>ПРЕПАРАТЫ И МЕДИЦИНСКИЕ ИЗДЕЛИЯ ОТПУСКАЮТСЯ ПО РЕЦЕПТАМ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1F2213">
        <w:rPr>
          <w:rFonts w:ascii="Arial" w:eastAsia="Times New Roman" w:hAnsi="Arial" w:cs="Arial"/>
          <w:b/>
          <w:sz w:val="24"/>
          <w:szCs w:val="20"/>
          <w:lang w:eastAsia="ru-RU"/>
        </w:rPr>
        <w:t>ВРАЧЕЙ БЕСПЛАТНО, А ТАКЖЕ В СООТВЕТСТВИИ С ПЕРЕЧНЕМ ГРУПП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1F2213">
        <w:rPr>
          <w:rFonts w:ascii="Arial" w:eastAsia="Times New Roman" w:hAnsi="Arial" w:cs="Arial"/>
          <w:b/>
          <w:sz w:val="24"/>
          <w:szCs w:val="20"/>
          <w:lang w:eastAsia="ru-RU"/>
        </w:rPr>
        <w:t>НАСЕЛЕНИЯ, ПРИ АМБУЛАТОРНОМ ЛЕЧЕНИИ КОТОРЫХ ЛЕКАРСТВЕННЫЕ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1F2213">
        <w:rPr>
          <w:rFonts w:ascii="Arial" w:eastAsia="Times New Roman" w:hAnsi="Arial" w:cs="Arial"/>
          <w:b/>
          <w:sz w:val="24"/>
          <w:szCs w:val="20"/>
          <w:lang w:eastAsia="ru-RU"/>
        </w:rPr>
        <w:t>ПРЕПАРАТЫ ОТПУСКАЮТСЯ ПО РЕЦЕПТАМ ВРАЧЕЙ С 50-ПРОЦЕНТНОЙ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1F2213">
        <w:rPr>
          <w:rFonts w:ascii="Arial" w:eastAsia="Times New Roman" w:hAnsi="Arial" w:cs="Arial"/>
          <w:b/>
          <w:sz w:val="24"/>
          <w:szCs w:val="20"/>
          <w:lang w:eastAsia="ru-RU"/>
        </w:rPr>
        <w:t>СКИДКОЙ СО СВОБОДНЫХ ЦЕН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22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реализации Территориальной программы государственных гарантий бесплатного оказания гражданам медицинской помощи в Краснодарском крае на 2026 год и на плановый период 2027 и 2028 годов осуществляется отпуск лекарственных препаратов населению по рецептам врачей бесплатно, а также по рецептам врачей с 50-процентной скидкой в соответствии с </w:t>
      </w:r>
      <w:hyperlink r:id="rId5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 w:rsidRPr="001F2213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перечнями</w:t>
        </w:r>
      </w:hyperlink>
      <w:r w:rsidRPr="001F22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групп, утвержденными постановлением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 и </w:t>
      </w:r>
      <w:hyperlink r:id="rId6" w:tooltip="Постановление главы администрации Краснодарского края от 05.05.2005 N 394 (ред. от 20.11.2015) &quot;О порядке предоставления отдельным категориям населения мер социальной поддержки в бесплатном и льготном обеспечении лекарственными препаратами для медицинского при">
        <w:r w:rsidRPr="001F2213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постановлением</w:t>
        </w:r>
      </w:hyperlink>
      <w:r w:rsidRPr="001F22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главы администрации Краснодарского края от 5 мая 2005 г. N 394 "О порядке предоставления отдельным категориям населения мер социальной поддержки в бесплатном и льготном обеспечении лекарственными препаратами для медицинского применения, медицинскими изделиями в Краснодарском крае", в соответствии с перечнем жизненно необходимых и важнейших лекарственных препаратов, указанном в таблице, за исключением лекарственных препаратов, используемых исключительно в стационарных условиях.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2213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</w:t>
      </w: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2"/>
        <w:gridCol w:w="2381"/>
        <w:gridCol w:w="1871"/>
        <w:gridCol w:w="3685"/>
      </w:tblGrid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 АТХ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препараты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пищеварительный тракт и обмен веществ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препараты для лечения заболеваний,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связанных с нарушением кислотности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A02B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A02BA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блокаторы H2-гистаминовых рецепторов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ранитидин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фамотидин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A02BC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протонного насоса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омепразол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эзомепразол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A02BX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висмута трикалия дицитрат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препараты для лечения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функциональных нарушений желудочно-кишечного тракта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A03A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мебеверин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пролонгированным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платифиллин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A03AD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папаверин и его производные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дротаверин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белладонны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алкалоиды белладонны, третичные амины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атропин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A03F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A03FA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метоклопрамид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A04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противорвотные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A04A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противорвотные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A04AA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блокаторы серотониновых 5НТЗ-рецепторов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ондансетрон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суппозитории ректальные;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лиофилизированные;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A05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желчных кислот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урсодезоксихолевая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A05BA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фосфолипиды + глицирризиновая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янтарная кислота + меглумин + инозин + метионин + никотинамид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слабительные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слабительные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A06AB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контактные слабительные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бисакодил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сеннозиды А и В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A06AD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осмотические слабительные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лактулоза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макрогол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адсорбирующие кишечные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A07BC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смектит диоктаэдрический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A07DA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лоперамид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жевательные;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таблетки-лиофилизат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A07E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A07EC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месалазин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ректальная;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 с пролонгированным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кишечнорастворимые с пролонгированным высвобождением,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с пролонгированным высвобождением для приема внутрь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сульфасалазин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A07F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противодиарейные микроорганизмы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A07FA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противодиарейные микроорганизмы</w:t>
            </w:r>
          </w:p>
        </w:tc>
        <w:tc>
          <w:tcPr>
            <w:tcW w:w="187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бифидобактерии бифидум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приема внутрь и местного применения;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приема внутрь и местного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приема внутрь и местного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вагинальные и ректальные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приема внутрь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A09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A09A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A09AA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ферментные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панкреатин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кишечнорастворимые;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капсулы кишечнорастворимые;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A10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и их аналоги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аспарт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и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глулизин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лизпро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A10AD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аспарт двухфазный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деглудек + инсулин аспарт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лизпро двухфазный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A10AE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инсулины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длительного действия и их аналоги для инъекционного введения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инсулин гларгин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гларгин + ликсисенатид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деглудек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детемир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бигуаниды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метформин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сульфонилмочевины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глибенкламид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гликлазид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модифицированным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комбинированные препараты пероральных гипогликемических средств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алоглиптин + пиоглитазон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A10BH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ципептидилпептидазы-4 (ДПП-4)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алоглиптин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вилдаглиптин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гозоглиптин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линаглиптин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саксаглиптин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ситаглиптин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эвоглиптин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A10BJ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глюкагоноподобного пептида-1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дулаглутид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ликсисенатид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семаглутид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A10BK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натрий-зависимого переносчика глюкозы 2 типа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дапаглифлозин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ипраглифлозин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эмпаглифлозин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эртуглифлозин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репаглинид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витамины A и D, включая их комбинации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A11CA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A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ретинол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драже;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 и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 (масляный);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A11CC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D и его аналоги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альфакальцидол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кальцитриол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колекальциферол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 (масляный)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A11D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его комбинации с витаминами B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6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B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12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A11DA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тиамин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A11G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A11GA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аскорбиновая кислота (витамин C)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аскорбиновая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драже;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A11H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витаминные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A11HA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витаминные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пиридоксин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минеральные добавки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кальция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кальция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кальция глюконат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минеральные добавки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A12CX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минеральные вещества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и магния аспарагинат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A14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A14A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анаболические стероиды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A14AB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эстрена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нандролон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 (масляный)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 и их производные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адеметионин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A16AB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ферментные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агалсидаза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агалсидаза бета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велаглюцераза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галсульфаза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идурсульфаза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идурсульфаза бета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имиглюцераза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ларонидаза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себелипаза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талиглюцераза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A16AX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миглустат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нитизинон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сапроптерин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 таблетки растворимые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тиоктовая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кровь и система кроветворения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антитромботические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антитромботические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витамина К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варфарин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группа гепарина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гепарин натрия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эноксапарин натрия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парнапарин натрия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антиагреганты, кроме гепарина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клопидогрел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селексипаг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тикагрелор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B01AD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ферментные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алтеплаза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проурокиназа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тенектеплаза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B01AE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прямые ингибиторы тромбина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дабигатрана этексилат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B01AF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прямые ингибиторы фактора Xa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апиксабан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ривароксабан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N-(5-Хлорпиридин-2-ил)-5-метил-2-(4-(N-мегилацетимидамидо) бензамидо) бензамида гидрохлорид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гемостатические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антифибринолитические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аминокапроновая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инфузий.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транексамовая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раствор для внутривенного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B02AB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протеиназ плазмы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апротинин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К и другие гемостатики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К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менадиона натрия бисульфит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местные гемостатики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фибриноген + тромбин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губка</w:t>
            </w:r>
          </w:p>
        </w:tc>
      </w:tr>
      <w:tr w:rsidR="001F2213" w:rsidRPr="001F2213" w:rsidTr="00350F4A">
        <w:tc>
          <w:tcPr>
            <w:tcW w:w="1042" w:type="dxa"/>
            <w:vMerge w:val="restart"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B02BD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факторы свертывания крови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антиингибиторный коагулянтный комплекс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мороктоког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нонаког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октоког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свертывания крови VII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свертывания крови VIII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лиофилизат для приготовления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 (замороженный)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свертывания крови IX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 w:val="restart"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свертывания крови VIII + фактор Виллебранда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эптаког альфа (активированный)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эфмороктоког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системные гемостатики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ромиплостим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элтромбопаг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эмицизумаб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этамзилат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 и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B03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антианемические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железа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B03AB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железа (III) гидроксид полимальтозат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жевательные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B03AC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железа (III) гидроксид олигоизомальтозат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железа карбоксимальтозат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12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фолиевая кислота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12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(цианокобаламин и его аналоги)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цианокобаламин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B03BB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фолиевая кислота и ее производные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фолиевая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антианемические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B03XA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антианемические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дарбэпоэтин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метоксиполиэтиленгликоль-эпоэтин бета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роксадустат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эпоэтин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эпоэтин бета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раствор для внутривенного и подкожного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B05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кровь и препараты крови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кровезаменители и препараты плазмы крови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альбумин человека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гидроксиэтил крахмал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декстран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желатин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для внутривенного введения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для парентерального питания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эмульсия для инфузий</w:t>
            </w:r>
          </w:p>
        </w:tc>
      </w:tr>
      <w:tr w:rsidR="001F2213" w:rsidRPr="001F2213" w:rsidTr="00350F4A">
        <w:tc>
          <w:tcPr>
            <w:tcW w:w="1042" w:type="dxa"/>
            <w:vMerge w:val="restart"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B05BB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меглюмина натрия сукцинат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хлорида раствор сложный (калия хлорид + кальция хлорид 1 натрия хлорид)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маннитол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ирригационные растворы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B05CX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ирригационные растворы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декстроза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для перитонеального диализа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для перитонеального диализа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B05XA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электролитов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хлорид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магния сульфат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гидрокарбонат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хлорид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сердечно-сосудистая система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сердечные гликозиды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гликозиды наперстянки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дигоксин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(для детей)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препараты, класс IA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прокаинамид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препараты, класс IB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лидокаин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для местного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для местного и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для местного и наружного применения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для местного применения дозированный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препараты, класс IC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пропафенон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C01BD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препараты, класс III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амиодарон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4-HHTpo-N [(IRS)-1-(4-фторфенил)-2-(1-этилпипери-дин-4-ил) этил] бензамида гидрохлорид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C01BG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антиаритмические препараты, классы I и III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лаппаконитина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гидробромид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C01C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C01CA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и дофаминергические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добутамин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допамин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норэпинефрин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фенилэфрин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эпинефрин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C01CX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кардиотонические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левосимендан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C01DA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органические нитраты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изосорбида динитрат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подъязычный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изосорбида мононитрат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пролонгированным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 пролонгированного действия, покрытые пленочной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нитроглицерин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подъязычные;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пленки для наклеивания на десну;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подъязычный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подъязычные;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сублингвальные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C01E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C01EA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простагландины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алпростадил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C01EB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ивабрадин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антигипертензивные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C02AB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метилдопа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метилдопа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C02AC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агонисты имидазолиновых рецепторов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клонидин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моксонидин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C02CA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альфа-адреноблокаторы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доксазозин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 с пролонгированным высвобождением, покрытые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урапидил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C02K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антигипертензивные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C02KX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амбризентан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бозентан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мацитентан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риоцигуат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диуретики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тиазидные диуретики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тиазиды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гидрохлоротиазид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тиазидоподобные диуретики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сульфонамиды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индапамид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 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контролируемым высвобождением,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модифицированным высвобождением,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"петлевые"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диуретики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C03CA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сульфонамиды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фуросемид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калийсберегающие диуретики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C03DA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альдостерона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спиронолактон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 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C04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периферические вазодилататоры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C04A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периферические вазодилататоры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C04AD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пурина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пентоксифиллин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внутриартериального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неселективные бета-адреноблокаторы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пропранолол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соталол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бета-адреноблокаторы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атенолол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бисопролол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метопролол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эсмолол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C07AG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альфа- и бета- адреноблокаторы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карведилол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блокаторы кальциевых каналов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C08CA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дигидропиридина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амлодипин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нимодипин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нифедипин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модифицированным высвобождением,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C08DA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фенилалкиламина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верапамил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раствор для внутривенного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C09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действующие на ренин-ангиогензиновую систему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АПФ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АПФ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каптоприл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лизиноприл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периндоприл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диспергируемые в полости рта;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рамиприл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 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эналаприл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рецепторов ангиотензина II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C09CA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рецепторов ангиотензина II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лозартан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C09DX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валсартан + сакубитрил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гиполипидемические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гиполипидемические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ГМГ-КоА-редуктазы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аторвастатин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таблетки, покрытые пленочной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симвастатин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фибраты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фенофибрат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гиполипидемические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алирокумаб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инклисиран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эволокумаб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дерматологические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D01A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D01AE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салициловая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наружного применения (спиртовой)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D03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ран и язв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D03A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D03AX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препараты, способствующие нормальному рубцеванию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роста эпидермальный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D06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D06C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антибиотики в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комбинации с противомикробными средствами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диоксометилтет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рагидропиримидин + сульфа диметоксин + тримекаин + хлорамфеникол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мазь для наружного применения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D07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D07A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D07AC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бетаметазон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крем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мометазон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крем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наружного применения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D08AC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бигуаниды и амидины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хлоргексидин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местного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местного и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наружного применения (спиртовой);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для наружного применения (спиртовой);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для местного и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вагинальные;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вагинальные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D08AG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йода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повидон-йод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местного и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наружного применения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D08AX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водорода пероксид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местного и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местного применения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перманганат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порошок для приготовления раствора для местного и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наружного применения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этанол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дерматологические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дерматологические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D11AH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дерматита, кроме глюкокортикоидов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дупилумаб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пимекролимус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крем для наружного применения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мочеполовая система и половые гормоны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G01A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G01AA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антибактериальные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натамицин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вагинальные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G01AF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имидазола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клотримазол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вагинальный;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вагинальные;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вагинальные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G02A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утеротонизирующие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G02AB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алкалоиды спорыньи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метилэргометрин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G02AD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простагландины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динопростон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интрацервикальный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мизопростол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G02CA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адреномиметики, токолитические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гексопреналин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G02CB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пролактина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бромокриптин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G02CX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препараты, применяемые в гинекологии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атозибан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андрогены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3-оксоандрост-4-ена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тестостерон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тестостерон (смесь эфиров)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 (масляный)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гестагены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прегн-4-ена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прогестерон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прегнадиена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дидрогестерон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эстрена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норэтистерон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G03G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G03GA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гонадотропины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гонадотропин хорионический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лиофилизат для приготовления раствора для внутримышечного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введения;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корифоллитропин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фоллитропин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фоллитропин альфа + лутропин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G03GB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синтетические стимуляторы овуляции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кломифен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G03H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антиандрогены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G03HA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антиандрогены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ципротерон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 масляный;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применяемые в урологии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применяемые в урологии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G04BD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солифенацин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G04CA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альфа-адреноблокаторы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алфузозин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контролируемым высвобождением,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таблетки с пролонгированным высвобождением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тамсулозин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 с пролонгированным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модифицированным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пролонгированным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контролируемым высвобождением,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G04CB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финастерид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H01AC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соматропин и его агонисты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соматропин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H01AX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пэгвисомант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задней доли гипофиза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H01BA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вазопрессин и его аналоги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десмопрессин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назальные;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таблетки, диспергируемые в полости рта;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таблетки-лиофилизат;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подъязычные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терлипрессин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H01BB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окситоцин и его аналоги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карбетоцин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окситоцин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 и местного применения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гипоталамуса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H01CB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соматостатин и аналоги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ланреотид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октреотид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внутримышечного введения с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пролонгированным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 и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пасиреотид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H01CC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антигонадотропин-рилизинг гормоны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ганиреликс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цетрореликс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H02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 системного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H02A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 системного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H02AA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минералокортикоиды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флудрокортизон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H02AB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гидрокортизон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крем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глазная;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внутримышечного и внутрисуставного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эмульсия для наружного применения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дексаметазон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имплантат для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интравитреального введения; раствор для внутривенного и внутримышечного введения; 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метилпреднизолон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преднизолон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щитовидной железы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щитовидной железы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левотироксин натрия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антитиреоидные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H03BB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серосодержащие производные имидазола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тиамазол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йода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H03CA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йода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йодид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H04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гормоны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поджелудочной железы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H04A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гормоны, расщепляющие гликоген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H04AA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гормоны, расщепляющие гликоген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глюкагон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регулирующие обмен кальция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паратиреоидные гормоны и их аналоги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паратиреоидные гормоны и их аналоги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терипаратид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антипаратиреоидные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кальцитонина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кальцитонин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H05BX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антипаратиреоидные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парикальцитол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цинакальцет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этелкальцетид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тетрациклины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тетрациклины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доксициклин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таблетки диспергируемые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тигециклин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амфениколы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амфениколы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хлорамфеникол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пенициллины широкого спектра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амоксициллин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ампициллин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J01CE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пенициллины, чувствительные к бета-лактамазам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бензатина бензилпенициллин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бензилпенициллин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и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 и местного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порошок для приготовления суспензии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J01CF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оксациллин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J01CR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амоксициллин + клавулановая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ампициллин + сульбактам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1-го поколения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цефазолин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цефалексин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2-го поколения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цефуроксим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порошок для приготовления раствора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J01DD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3-го поколения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цефотаксим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цефотаксим + [сульбактам]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цефтазидим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цефтриаксон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цефоперазон + сульбактам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J01DE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4-го поколения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цефепим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порошок для приготовления раствора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цефепим + [сульбактам]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J01DH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карбапенемы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биапенем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имипенем + циластатин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меропенем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эртапенем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J01DI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цефалоспорины и пенемы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цефтазидим + [авибактам]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цефтаролина фосамил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цефтолозан + [тазобактам]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J01E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сульфаниламиды и триметоприм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J01EE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ко-тримоксазол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J01F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J01FA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макролиды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азитромицин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лиофилизат для приготовления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концентрата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 (для детей);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джозамицин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кларитромицин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J01FF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линкозамиды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клиндамицин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J01G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аминогликозиды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J01GA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стрептомицины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стрептомицин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J01GB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аминогликозиды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амикацин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раствор для инфузий и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гентамицин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канамицин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тобрамицин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J01M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J01MA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фторхинолоны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левофлоксацин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ломефлоксацин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моксифлоксацин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офлоксацин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 и ушные;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глазная;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спарфлоксацин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ципрофлоксацин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капли глазные и ушные;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ушные;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глазная;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антибактериальные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 гликопептидной структуры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ванкомицин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 и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 и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телаванцин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полимиксины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полимиксин B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имидазола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метронидазол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антибактериальные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даптомицин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линезолид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таблетки, покрытые пленочной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тедизолид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фосфомицин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амфотерицин В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нистатин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триазола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вориконазол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позаконазол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флуконазол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противогрибковые препараты системного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каспофунгин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микафунгин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препараты, активные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 отношении микобактерий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J04A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противотуберкулезные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аминосалициловая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замедленного высвобождения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кишечнорастворимые;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гранулы, покрытые кишечнорастворимой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с пролонгированным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капреомицин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рифабутин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рифампицин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циклосерин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гидразиды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внутривенного, внутримышечного, ингаляционного и эндотрахеального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 раствор для инъекций и ингаляций;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J04AD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тиокарбамида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протионамид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этионамид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J04AK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бедаквилин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деламанид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пиразинамид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теризидон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тиоуреидои-минометил-пиридиния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перхлорат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этамбутол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J04AM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пиразинамид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пиразинамид + рифампицин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пиразинамид + рифампицин + этамбутол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рифампицин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таблетки, покрытые пленочной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этамбутол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противолепрозные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противолепрозные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дапсон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ацикловир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крем для наружного применения; 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глазная;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местного и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валганцикловир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ганцикловир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J05AE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протеаз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атазанавир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атазанавир + ритонавир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дарунавир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нарлапревир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нирматрелвир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нирматрелвир + ритонавир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набор таблеток, покрытых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ритонавир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саквинавир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фосампренавир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J05AF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абакавир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диданозин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зидовудин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ламивудин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ставудин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телбивудин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тенофовира алафенамид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фосфазид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эмтрицитабин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энтекавир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J05AG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доравирин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невирапин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элсульфавирин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этравирин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эфавиренз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J05AH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нейраминидазы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осельтамивир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J05AP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препараты для лечения гепатита С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велпатасвир + софосбувир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глекапревир + пибрентасвир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даклатасвир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дасабувир; омбитасвир + паритапревир + ритонавир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таблеток набор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рибавирин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софосбувир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J05AR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абакавир + ламивудин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абакавир + зидовудин + ламивудин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биктегравир + тенофовир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алафенамид + эмтрицитабин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доравирин + ламивудин + тенофовир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зидовудин + ламивудин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ламивудин + фосфазид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лопинавир + ритонавир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рилпивирин + тенофовир + эмтрицитабин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 + элсульфавирин + эмтрицитабин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противовирусные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булевиртид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гразопревир + элбасвир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долутегравир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кагоцел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маравирок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молнупиравир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ралтегравир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жевательные;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таблетки, покрытые пленочной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ремдесивир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умифеновир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фавипиравир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иммунные сыворотки и иммуноглобулины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иммунные сыворотки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иммунные сыворотки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яда гадюки обыкновенной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ботулинический типа A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ботулинический типа B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ботулинический типа Е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гангренозный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дифтерийный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столбнячный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иммуноглобулины, нормальные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человеческие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иммуноглобулин человека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нормальный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J06BB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специфические иммуноглобулины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антирабический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человека антирезус RHO(D)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человека противостафилококковый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паливизумаб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J07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 вакцины для профилактики новой коронавирусной инфекции COVID-19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J07A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 бактериальные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J07AF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 дифтерийные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анатоксин дифтерийный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J07AM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противостолбнячные вакцины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анатоксин дифтерийно-столбнячный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анатоксин столбнячный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противоопухолевые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алкилирующие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азотистого иприта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бендамустин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ифосфамид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мелфалан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внутрисосудистого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хлорамбуцил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циклофосфамид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алкилсульфонаты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бусульфан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L01AD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нитрозомочевины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кармустин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ломустин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алкилирующие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дакарбазин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темозоломид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антиметаболиты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фолиевой кислоты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метотрексат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пеметрексед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ралтитрексид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пурина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меркаптопурин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неларабин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флударабин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пиримидина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азацитидин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гемцитабин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капецитабин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фторурацил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внутрисосудистого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внутрисосудистого и внутриполостного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цитарабин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алкалоиды барвинка и их аналоги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винбластин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винкристин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винорелбин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подофиллотоксина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этопозид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L01CD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таксаны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доцетаксел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кабазитаксел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паклитаксел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противоопухолевые антибиотики и родственные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соединения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L01DB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антрациклины и родственные соединения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даунорубицин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доксорубицин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внутрисосудистого и внутрипузырного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идарубицин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митоксантрон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эпирубицин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L01DC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противоопухолевые антибиотики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блеомицин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иксабепилон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митомицин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протеинкиназы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L01EL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тирозинкиназы Брутона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занубрутиниб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моноклональные антитела и конъюгаты антител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CD38 (кластеры дифференцировки 38)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даратумумаб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изатуксимаб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противоопухолевые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платины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карбоплатин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оксалиплатин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цисплатин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метилгидразины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прокарбазин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 w:val="restart"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L01XC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моноклональные антитела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авелумаб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атезолизумаб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бевацизумаб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блинатумомаб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брентуксимаб ведотин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дурвалумаб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инотузумаб озогамицин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ипилимумаб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ниволумаб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обинутузумаб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панитумумаб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пембролизумаб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пертузумаб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полатузумаб ведотин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пролголимаб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 w:val="restart"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рамуцирумаб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ритуксимаб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введения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трастузумаб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трастузумаб эмтанзин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цетуксимаб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элотузумаб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 w:val="restart"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L01XE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протеинкиназы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абемациклиб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акалабрутиниб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акситиниб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алектиниб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афатиниб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бозутиниб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вандетаниб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вемурафениб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гефитиниб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дабрафениб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дазатиниб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ибрутиниб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иматиниб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кабозантиниб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кобиметиниб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кризотиниб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лапатиниб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ленватиниб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мидостаурин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нилотиниб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нинтеданиб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мягкие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осимертиниб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пазопаниб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палбоциклиб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регорафениб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рибоциклиб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руксолитиниб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сорафениб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сунитиниб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траметиниб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церитиниб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эрлотиниб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L01XX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противоопухолевые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алпелисиб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аспарагиназа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афлиберцепт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внутриглазного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бортезомиб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венетоклакс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висмодегиб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гидроксикарбамид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иксазомиб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иринотекан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карфилзомиб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митотан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олапариб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пэгаспаргаза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талазопариб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третиноин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некроза опухоли альфа-1 (тимозин рекомбинантный)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эрибулин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L01XY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комбинации противоопухолевых препаратов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нурулимаб + пролголимаб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и родственные соединения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L02AB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гестагены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медроксипрогестерон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внутримышечного введения; таблетки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L02AE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гонадотропин-рилизинг гормона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бусерелин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гозерелин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имплантат;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лейпрорелин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трипторелин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антиэстрогены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тамоксифен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фулвестрант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антиандрогены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апалутамид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бикалутамид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флутамид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энзалутамид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L02BG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ароматазы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анастрозол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абиратерон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дегареликс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иммуностимуляторы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иммуностимуляторы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колониестимулирующие факторы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филграстим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эмпэгфилграстим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L03AB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для местного и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назальные;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интраназального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интраназального введения и ингаляций;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 и местного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и местного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раствор для внутримышечного, субконъюнктивального введения и закапывания в глаз;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бета-1a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бета-1b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гамма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интраназального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пэгинтерферон альфа-2a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пэгинтерферон альфа-2b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пэгинтерферон бета-1a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сампэгинтерферон бета 1a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цепэгинтерферон альфа-2b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L03AX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иммуностимуляторы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азоксимера бромид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 и местного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вагинальные и ректальные; 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внутрипузырного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глатирамера ацетат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глутамил-цистеинил-глицин динатрия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меглюмина акридонацетат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тилорон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иммунодепрессанты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иммунодепрессанты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L04AA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иммунодепрессанты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абатацепт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алемтузумаб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анифролумаб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апремиласт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барицитиниб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белимумаб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ведолизумаб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дивозилимаб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антитимоцитарный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антитимоцитарный лошадиный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кладрибин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 w:val="restart"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лефлуномид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микофенолата мофетил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микофеноловая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натализумаб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окрелизумаб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сипонимод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терифлуномид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тофацитиниб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упадацитиниб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финголимод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эверолимус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</w:t>
            </w:r>
          </w:p>
        </w:tc>
      </w:tr>
      <w:tr w:rsidR="001F2213" w:rsidRPr="001F2213" w:rsidTr="00350F4A">
        <w:tc>
          <w:tcPr>
            <w:tcW w:w="1042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экулизумаб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адалимумаб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голимумаб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инфликсимаб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цертолизумаба пэгол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этанерцепт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L04AC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интерлейкина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анакинра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базиликсимаб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гуселькумаб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иксекизумаб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канакинумаб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левилимаб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нетакимаб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олокизумаб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рисанкизумаб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сарилумаб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секукинумаб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тоцилизумаб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устекинумаб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L04AD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кальциневрина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такролимус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циклоспорин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мягкие;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иммунодепрессанты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азатиоприн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диметилфумарат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леналидомид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пирфенидон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помалидомид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костно-мышечная система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диклофенак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модифицированным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кишечно-растворимой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 с пролонгированным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 кишечнорастворимые с пролонгированным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кеторолак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M01AE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пропионовой кислоты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декскетопрофен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ибупрофен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раствора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крем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 (для детей);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 (для детей);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кетопрофен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модифицированным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 с модифицированным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высвобождением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M01C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M01CC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пеницилламин и подобные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пеницилламин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миорелаксанты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M03AB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холина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суксаметония йодид и хлорид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M03AC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пипекурония бромид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рокурония бромид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M03AX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ботулинический токсин типа A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ботулинический токсин типа A-гемагглютинин комплекс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миорелаксанты центрального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M03BX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баклофен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интратекального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тизанидин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модифицированным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M04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противоподагрические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M04A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противоподагрически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M04AA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аллопуринол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M05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M05B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M05BA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бифосфонаты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алендроновая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пленочной.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золедроновая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M05BX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деносумаб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стронция ранелат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M09AX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нусинерсен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интратекального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рисдиплам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нервная система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анестетики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общей анестезии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N01AB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галогенированные углеводороды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галотан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жидкость для ингаляций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десфлуран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жидкость для ингаляций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севофлуран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жидкость для ингаляций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N01AF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барбитураты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тиопентал натрия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N01AH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опиоидные анальгетики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тримеперидин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N01AX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общей анестезии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динитрогена оксид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газ сжатый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кетамин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оксибутират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пропофол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эмульсия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эмульсия для инфузий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эфиры аминобензойной кислоты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прокаин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N01BB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бупивакаин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интратекального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левобупивакаин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ропивакаин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анальгетики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опиоиды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природные алкалоиды опия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морфин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налоксон +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оксикодон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таблетки с пролонгированным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N02AB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фенилпиперидина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фентанил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трансдермальная терапевтическая система;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пластырь трансдермальный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N02AE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орипавина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бупренорфин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N02AX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опиоиды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пропионилфенил этоксиэтил пиперидин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защечные;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подъязычные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тапентадол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трамадол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анальгетики и антипиретики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салициловая кислота и ее производные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N02BE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анилиды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парацетамол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 (для детей);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суппозитории ректальные (для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детей);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 (для детей);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N03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противоэпилептические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противоэпилептические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барбитураты и их производные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бензобарбитал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фенобарбитал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гидантоина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фенитоин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сукцинимида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этосуксимид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N03AE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бензодиазепина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клоназепам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N03AF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карбоксамида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карбамазепин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окскарбазепин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N03AG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жирных кислот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вальпроевая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с пролонгированным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 (для детей);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 пролонгированного действия, покрытые пленочной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N03AX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бриварацетам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лакосамид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леветирацетам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перампанел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прегабалин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топирамат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противопаркинсонические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антихолинергические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третичные амины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бипериден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тригексифенидил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дофаминергические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N04BA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допа и ее производные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леводопа + бенсеразид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модифицированным высвобождением;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леводопа + карбидопа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N04BB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адамантана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амантадин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N04BC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агонисты дофаминовых рецепторов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пирибедил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контролируемым высвобождением,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контролируемым высвобождением,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прамипексол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психолептики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антипсихотические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левомепромазин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хлорпромазин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драже;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перфеназин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трифлуоперазин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флуфеназин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 (масляный)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перициазин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тиоридазин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N05AD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бутирофенона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галоперидол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раствор для внутримышечного введения (масляный);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дроперидол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 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N05AE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индола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луразидон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сертиндол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N05AF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тиоксантена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зуклопентиксол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 (масляный);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флупентиксол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 (масляный);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 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N05AH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кветиапин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оланзапин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диспергируемые в полости рта;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N05AL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бензамиды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сульпирид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антипсихотические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карипразин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палиперидон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внутримышечного введения пролонгированного действия; таблетки пролонгированного действия, покрытые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рисперидон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диспергируемые в полости рта;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для рассасывания;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анксиолитики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N05BA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бензодиазепина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бромдигидрохлорфенил-бензодиазепин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 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диспергируемые в полости рта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диазепам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лоразепам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оксазепам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N05BB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дифенилметана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снотворные и седативные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N05CD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бензодиазепина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мидазолам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нитразепам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N05CF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бензодиазепиноподобные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зопиклон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психоаналептики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антидепрессанты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амитриптилин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таблетки, покрытые пленочной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имипрамин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драже;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кломипрамин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N06AB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пароксетин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сертралин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флуоксетин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N06AX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антидепрессанты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агомелатин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пипофезин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N06BC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ксантина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кофеин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и субконъюнктивального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N06BX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винпоцетин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защечные;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 подъязычные; таблетки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защечные и подъязычные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назальные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пирацетам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фонтурацетам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пептиды головного мозга свиньи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цитиколин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деменции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N06DA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антихолинэстеразные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галантамин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ривастигмин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трансдермальная терапевтическая система;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N06DX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деменции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мемантин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 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N07A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парасимпатомиметики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антихолинэстеразные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неостигмина метилсульфат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пиридостигмина бромид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N07AX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парасимпатомиметики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холина альфосцерат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N07BB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налтрексон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N07CA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бетагистин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N07XX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тетрабеназин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фампридин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этилметилгидроксипиридина сукцинат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противопротозойные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противомалярийные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аминохинолины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гидроксихлорохин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P01BC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метанолхинолины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мефлохин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противогельминтные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трематодоза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празиквантел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нематодоза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бензимидазола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мебендазол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тетрагидропиримидина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пирантел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P02CE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имидазотиазола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левамизол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P03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P03A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препараты для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уничтожения эктопаразитов (в т.ч. чесоточного клеща)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P03AX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бензилбензоат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эмульсия для наружного применения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дыхательная система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назальные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адреномиметики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ксилометазолин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назальный;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назальные;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назальные (для детей);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 дозированный (для детей)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R02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R02A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R02AA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антисептические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йод + калия йодид + глицерол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местного применения;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для местного применения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бета 2-адреномиметики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индакатерол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сальбутамол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аэрозоль для ингаляций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дозированный, активируемый вдохом;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формотерол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R03AK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беклометазон + формотерол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будесонид + формотерол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 с порошком для ингаляций набор;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вилантерол + флутиказона фуроат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салметерол + флутиказон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R03AL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аклидиния бромид + формотерол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беклометазон + гликопиррония бромид + формотерол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будесонид + гликопиррония бромид + формотерол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вилантерол + умеклидиния бромид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вилантерол + умеклидиния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бромид + флутиказона фуроат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порошок для ингаляций дозированный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гликопиррония бромид + индакатерол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гликопиррония бромид + индакатерол + мометазон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ипратропия бромид + фенотерол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олодатерол + тиотропия бромид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 дозированный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R03BA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беклометазон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дозированный, активируемый вдохом;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ингаляций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будесонид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ингаляций дозированная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R03BB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антихолинергические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аклидиния бромид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гликопиррония бромид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ипратропия бромид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тиотропия бромид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R03BC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кромоглициевая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 дозированный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R03DA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ксантины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аминофиллин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R03DX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бенрализумаб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меполизумаб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омализумаб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реслизумаб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тезепелумаб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R05CB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муколитические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амброксол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пастилки;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 и ингаляций;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ацетилцистеин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раствора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сиропа;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 и ингаляций;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шипучие;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дорназа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эфиры алкиламинов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дифенгидрамин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замещенные этилендиамины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хлоропирамин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R06AE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пиперазина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цетиризин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лоратадин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R07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препараты для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лечения заболеваний дыхательной системы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R07A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R07AA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легочные сурфактанты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берактант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эндотрахеального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порактант альфа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эндотрахеального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сурфактант-БЛ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эмульсии для ингаляционного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R07AX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 для лечения заболеваний органов дыхания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ивакафтор + лумакафтор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тирозил D аланил глицил фенилаланил лейцил аргинина сукцинат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органы чувств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офтальмологические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тетрациклин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глазная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противоглаукомные препараты и мистические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парасимпатомиметики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пилокарпин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S01EC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карбоангидразы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ацетазоламид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дорзоламид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тимолол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S01EE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простагландинов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тафлупрост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противоглаукомные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бутиламино гидрокси пропокси феноксиметил-метилоксадиазол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S01F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S01FA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антихолинэргические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тропикамид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S01H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S01HA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оксибупрокаин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S01J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диагностические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S01JA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красящие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флуоресцеин натрия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S01K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S01KA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вязкоэластичные соединения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гипромеллоза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S01L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S01LA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препятствующие новообразованию сосудов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бролуцизумаб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внутриглазного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ранибизумаб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внутриглазного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S02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уха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S02A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S02AA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рифамицин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ушные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V01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V01A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V01AA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аллергенов экстракт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аллергены бактерий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внутрикожного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лечебные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лечебные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антидоты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димеркаптопропансульфонат натрия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калий-железо гексацианоферрат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кальция тринатрия пентетат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 и ингаляций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карбоксим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налоксон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тиосульфат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протамина сульфат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сугаммадекс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цинка бисвинилимидаз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ола диацетат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раствор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V03AC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железосвязывающие препараты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деферазирокс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</w:t>
            </w:r>
          </w:p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V03AE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гиперкалиемии и гиперфосфатемии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кальция полистирол-сульфонат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комплекс 13-железа (III) оксигидроксида, сахарозы и крахмала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жевательные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севеламер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V03AF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кальция фолинат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 раствор для внутривенного и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месна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лечебные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V06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лечебное питание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V06D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продукты лечебного питания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V06DD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 и их смеси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кетоаналоги аминокислот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V06DE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аминокислоты, углеводы,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минеральные вещества, витамины в комбинации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аминокислоты для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парентерального питания + прочие препараты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V07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нелечебные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V07A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нелечебные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V07AB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вода для инъекций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контрастные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рентгеноконтрастные средства, содержащие йод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V08AA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амидотризоат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V08AB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йоверсол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внутриартериального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йогексол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йомепрол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йопромид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рентгеноконтрастные средства, кроме йодсодержащих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V08BA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рентгеноконтрастные средства, содержащие бария сульфат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бария сульфат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V08C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V08CA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парамагнитные контрастные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гадобеновая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гадобутрол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раствор для внутривенного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гадодиамид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гадоксетовая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гадопентетовая 1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гадотеридол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гадотеровая кислота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V09</w:t>
            </w:r>
          </w:p>
        </w:tc>
        <w:tc>
          <w:tcPr>
            <w:tcW w:w="2381" w:type="dxa"/>
            <w:vMerge w:val="restart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меброфенин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пентатех 99mTc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пирфотех 99mTc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технеция (99mTc) оксабифор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технеция (99mTc) фитат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V10B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V10BX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разные радиофармацевтические средства для уменьшения боли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стронция хлорид 89Sr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терапевтические </w:t>
            </w: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радиофармацевтические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F2213" w:rsidRPr="001F2213" w:rsidTr="00350F4A">
        <w:tc>
          <w:tcPr>
            <w:tcW w:w="1042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V10XX</w:t>
            </w:r>
          </w:p>
        </w:tc>
        <w:tc>
          <w:tcPr>
            <w:tcW w:w="238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разные терапевтические радиофармацевтические средства</w:t>
            </w:r>
          </w:p>
        </w:tc>
        <w:tc>
          <w:tcPr>
            <w:tcW w:w="1871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радия хлорид [223 Ra]</w:t>
            </w:r>
          </w:p>
        </w:tc>
        <w:tc>
          <w:tcPr>
            <w:tcW w:w="3685" w:type="dxa"/>
          </w:tcPr>
          <w:p w:rsidR="001F2213" w:rsidRPr="001F2213" w:rsidRDefault="001F2213" w:rsidP="001F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221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</w:tbl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2213" w:rsidRPr="001F2213" w:rsidRDefault="001F2213" w:rsidP="001F22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221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Примечание. Для оказания медицинской помощи могут быть назначены и закуплены лекарственные препараты и медицинские изделия, не включенные в указанный перечень, при наличии медицинских показаний (индивидуальная непереносимость, по жизненным показаниям) по решению врачебной комиссии медицинской организации совместно с главным внештатным специалистом министерства здравоохранения Краснодарского края по соответствующему профилю.</w:t>
      </w:r>
    </w:p>
    <w:p w:rsidR="00D50CCC" w:rsidRDefault="00D50CCC">
      <w:bookmarkStart w:id="1" w:name="_GoBack"/>
      <w:bookmarkEnd w:id="1"/>
    </w:p>
    <w:sectPr w:rsidR="00D5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5D"/>
    <w:rsid w:val="001F2213"/>
    <w:rsid w:val="0027055D"/>
    <w:rsid w:val="00D5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2213"/>
  </w:style>
  <w:style w:type="paragraph" w:customStyle="1" w:styleId="ConsPlusNormal">
    <w:name w:val="ConsPlusNormal"/>
    <w:rsid w:val="001F2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F22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22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1F22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22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1F22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22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2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2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F22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2213"/>
  </w:style>
  <w:style w:type="paragraph" w:customStyle="1" w:styleId="ConsPlusNormal">
    <w:name w:val="ConsPlusNormal"/>
    <w:rsid w:val="001F2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F22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22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1F22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22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1F22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22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2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2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F22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77&amp;n=142463&amp;date=26.02.2026" TargetMode="External"/><Relationship Id="rId5" Type="http://schemas.openxmlformats.org/officeDocument/2006/relationships/hyperlink" Target="https://login.consultant.ru/link/?req=doc&amp;base=LAW&amp;n=35503&amp;date=26.02.2026&amp;dst=100708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92</Pages>
  <Words>15512</Words>
  <Characters>88423</Characters>
  <Application>Microsoft Office Word</Application>
  <DocSecurity>0</DocSecurity>
  <Lines>736</Lines>
  <Paragraphs>207</Paragraphs>
  <ScaleCrop>false</ScaleCrop>
  <Company/>
  <LinksUpToDate>false</LinksUpToDate>
  <CharactersWithSpaces>103728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2026-02-26T08:43:00Z</dcterms:created>
  <dcterms:modified xsi:type="dcterms:W3CDTF">2026-02-26T08:43:00Z</dcterms:modified>
</cp:coreProperties>
</file>